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85" w:rsidRDefault="001F3885" w:rsidP="001F3885">
      <w:pPr>
        <w:widowControl/>
        <w:spacing w:line="560" w:lineRule="exact"/>
        <w:jc w:val="left"/>
        <w:rPr>
          <w:rFonts w:ascii="宋体" w:hAnsi="宋体" w:cs="Arial"/>
          <w:b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4"/>
        </w:rPr>
        <w:t>附件1：</w:t>
      </w:r>
    </w:p>
    <w:p w:rsidR="001F3885" w:rsidRPr="002E28CA" w:rsidRDefault="001F3885" w:rsidP="001F3885">
      <w:pPr>
        <w:widowControl/>
        <w:spacing w:afterLines="50" w:after="156" w:line="360" w:lineRule="auto"/>
        <w:ind w:right="278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2E28CA">
        <w:rPr>
          <w:rFonts w:ascii="黑体" w:eastAsia="黑体" w:hAnsi="黑体" w:hint="eastAsia"/>
          <w:b/>
          <w:sz w:val="32"/>
          <w:szCs w:val="32"/>
        </w:rPr>
        <w:t>大连海洋大学“超星杯”</w:t>
      </w:r>
      <w:proofErr w:type="gramStart"/>
      <w:r w:rsidRPr="002E28CA">
        <w:rPr>
          <w:rFonts w:ascii="黑体" w:eastAsia="黑体" w:hAnsi="黑体" w:hint="eastAsia"/>
          <w:b/>
          <w:sz w:val="32"/>
          <w:szCs w:val="32"/>
        </w:rPr>
        <w:t>教师微课大赛</w:t>
      </w:r>
      <w:proofErr w:type="gramEnd"/>
      <w:r w:rsidRPr="002E28CA">
        <w:rPr>
          <w:rFonts w:ascii="黑体" w:eastAsia="黑体" w:hAnsi="黑体" w:hint="eastAsia"/>
          <w:b/>
          <w:sz w:val="32"/>
          <w:szCs w:val="32"/>
        </w:rPr>
        <w:t>评审规则</w:t>
      </w:r>
    </w:p>
    <w:tbl>
      <w:tblPr>
        <w:tblW w:w="14318" w:type="dxa"/>
        <w:tblInd w:w="-2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8080"/>
        <w:gridCol w:w="567"/>
        <w:gridCol w:w="1417"/>
        <w:gridCol w:w="2694"/>
      </w:tblGrid>
      <w:tr w:rsidR="001F3885" w:rsidTr="00631301">
        <w:trPr>
          <w:trHeight w:val="2409"/>
        </w:trPr>
        <w:tc>
          <w:tcPr>
            <w:tcW w:w="993" w:type="dxa"/>
            <w:vAlign w:val="center"/>
          </w:tcPr>
          <w:bookmarkEnd w:id="0"/>
          <w:p w:rsidR="001F3885" w:rsidRDefault="001F3885" w:rsidP="00631301"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作品规范</w:t>
            </w:r>
          </w:p>
        </w:tc>
        <w:tc>
          <w:tcPr>
            <w:tcW w:w="567" w:type="dxa"/>
            <w:vAlign w:val="center"/>
          </w:tcPr>
          <w:p w:rsidR="001F3885" w:rsidRDefault="001F3885" w:rsidP="00631301"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10分</w:t>
            </w:r>
          </w:p>
        </w:tc>
        <w:tc>
          <w:tcPr>
            <w:tcW w:w="12758" w:type="dxa"/>
            <w:gridSpan w:val="4"/>
            <w:vAlign w:val="center"/>
          </w:tcPr>
          <w:p w:rsidR="001F3885" w:rsidRPr="00284225" w:rsidRDefault="001F3885" w:rsidP="00631301">
            <w:pPr>
              <w:ind w:firstLineChars="200" w:firstLine="422"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284225">
              <w:rPr>
                <w:rFonts w:ascii="宋体" w:eastAsia="宋体" w:hAnsi="宋体" w:hint="eastAsia"/>
                <w:b/>
                <w:color w:val="000000"/>
                <w:szCs w:val="21"/>
              </w:rPr>
              <w:t>一、材料完整（5分）</w:t>
            </w:r>
          </w:p>
          <w:p w:rsidR="001F3885" w:rsidRDefault="001F3885" w:rsidP="00631301">
            <w:pPr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包含微课视频</w:t>
            </w:r>
            <w:proofErr w:type="gramEnd"/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说课教案</w:t>
            </w:r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等。使用习题等辅助资料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的，以</w:t>
            </w:r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单个文件方式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提交</w:t>
            </w:r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:rsidR="001F3885" w:rsidRPr="00284225" w:rsidRDefault="001F3885" w:rsidP="00631301">
            <w:pPr>
              <w:ind w:firstLineChars="200" w:firstLine="422"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284225">
              <w:rPr>
                <w:rFonts w:ascii="宋体" w:eastAsia="宋体" w:hAnsi="宋体" w:hint="eastAsia"/>
                <w:b/>
                <w:color w:val="000000"/>
                <w:szCs w:val="21"/>
              </w:rPr>
              <w:t>二、技术规范（5分）</w:t>
            </w:r>
          </w:p>
          <w:p w:rsidR="001F3885" w:rsidRDefault="001F3885" w:rsidP="00631301">
            <w:pPr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 </w:t>
            </w:r>
            <w:proofErr w:type="gramStart"/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微课视频</w:t>
            </w:r>
            <w:proofErr w:type="gramEnd"/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：时</w:t>
            </w:r>
            <w:proofErr w:type="gramStart"/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长控制</w:t>
            </w:r>
            <w:proofErr w:type="gramEnd"/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在15分钟以内；视频图像清晰稳定、构图合理、声音清楚，普通话</w:t>
            </w:r>
            <w:r w:rsidRPr="00284225">
              <w:rPr>
                <w:rFonts w:ascii="宋体" w:eastAsia="宋体" w:hAnsi="宋体"/>
                <w:color w:val="000000"/>
                <w:szCs w:val="21"/>
              </w:rPr>
              <w:t>视频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主要环节有字幕提示，汉语</w:t>
            </w:r>
            <w:r w:rsidRPr="00284225">
              <w:rPr>
                <w:rFonts w:ascii="宋体" w:eastAsia="宋体" w:hAnsi="宋体"/>
                <w:color w:val="000000"/>
                <w:szCs w:val="21"/>
              </w:rPr>
              <w:t>方言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和外语</w:t>
            </w:r>
            <w:r w:rsidRPr="00284225">
              <w:rPr>
                <w:rFonts w:ascii="宋体" w:eastAsia="宋体" w:hAnsi="宋体"/>
                <w:color w:val="000000"/>
                <w:szCs w:val="21"/>
              </w:rPr>
              <w:t>视频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辅</w:t>
            </w:r>
            <w:r w:rsidRPr="00284225">
              <w:rPr>
                <w:rFonts w:ascii="宋体" w:eastAsia="宋体" w:hAnsi="宋体"/>
                <w:color w:val="000000"/>
                <w:szCs w:val="21"/>
              </w:rPr>
              <w:t>有字幕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；</w:t>
            </w:r>
            <w:proofErr w:type="gramStart"/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微课视频</w:t>
            </w:r>
            <w:proofErr w:type="gramEnd"/>
            <w:r w:rsidRPr="00284225">
              <w:rPr>
                <w:rFonts w:ascii="宋体" w:eastAsia="宋体" w:hAnsi="宋体"/>
                <w:color w:val="000000"/>
                <w:szCs w:val="21"/>
              </w:rPr>
              <w:t>文件须包含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5秒片头，2秒</w:t>
            </w:r>
            <w:r w:rsidRPr="00284225">
              <w:rPr>
                <w:rFonts w:ascii="宋体" w:eastAsia="宋体" w:hAnsi="宋体"/>
                <w:color w:val="000000"/>
                <w:szCs w:val="21"/>
              </w:rPr>
              <w:t>片尾，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片头包含作品标题及</w:t>
            </w:r>
            <w:r w:rsidRPr="00284225">
              <w:rPr>
                <w:rFonts w:ascii="宋体" w:eastAsia="宋体" w:hAnsi="宋体"/>
                <w:color w:val="000000"/>
                <w:szCs w:val="21"/>
              </w:rPr>
              <w:t>作者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、所在单位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等基本信息。</w:t>
            </w:r>
          </w:p>
          <w:p w:rsidR="001F3885" w:rsidRPr="00284225" w:rsidRDefault="001F3885" w:rsidP="00631301">
            <w:pPr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．</w:t>
            </w:r>
            <w:proofErr w:type="gramStart"/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微课作品</w:t>
            </w:r>
            <w:proofErr w:type="gramEnd"/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的屏幕分辨率不低于720</w:t>
            </w:r>
            <w:r w:rsidRPr="00284225">
              <w:rPr>
                <w:rFonts w:ascii="宋体" w:eastAsia="宋体" w:hAnsi="宋体"/>
                <w:color w:val="000000"/>
                <w:szCs w:val="21"/>
              </w:rPr>
              <w:t>P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，视频码率不低于1024Kbps，文件</w:t>
            </w:r>
            <w:r w:rsidRPr="00284225">
              <w:rPr>
                <w:rFonts w:ascii="宋体" w:eastAsia="宋体" w:hAnsi="宋体"/>
                <w:color w:val="000000"/>
                <w:szCs w:val="21"/>
              </w:rPr>
              <w:t>格式为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MP4，文件</w:t>
            </w:r>
            <w:r w:rsidRPr="00284225">
              <w:rPr>
                <w:rFonts w:ascii="宋体" w:eastAsia="宋体" w:hAnsi="宋体"/>
                <w:color w:val="000000"/>
                <w:szCs w:val="21"/>
              </w:rPr>
              <w:t>大小不超过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100M。</w:t>
            </w:r>
          </w:p>
          <w:p w:rsidR="001F3885" w:rsidRDefault="001F3885" w:rsidP="00631301">
            <w:pPr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proofErr w:type="gramStart"/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微课作品</w:t>
            </w:r>
            <w:proofErr w:type="gramEnd"/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的</w:t>
            </w:r>
            <w:r w:rsidRPr="00284225">
              <w:rPr>
                <w:rFonts w:ascii="宋体" w:eastAsia="宋体" w:hAnsi="宋体"/>
                <w:color w:val="000000"/>
                <w:szCs w:val="21"/>
              </w:rPr>
              <w:t>声音采样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频率</w:t>
            </w:r>
            <w:r w:rsidRPr="00284225">
              <w:rPr>
                <w:rFonts w:ascii="宋体" w:eastAsia="宋体" w:hAnsi="宋体"/>
                <w:color w:val="000000"/>
                <w:szCs w:val="21"/>
              </w:rPr>
              <w:t>为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48K</w:t>
            </w:r>
            <w:r w:rsidRPr="00284225">
              <w:rPr>
                <w:rFonts w:ascii="宋体" w:eastAsia="宋体" w:hAnsi="宋体"/>
                <w:color w:val="000000"/>
                <w:szCs w:val="21"/>
              </w:rPr>
              <w:t>H</w:t>
            </w:r>
            <w:r w:rsidRPr="00284225">
              <w:rPr>
                <w:rFonts w:ascii="宋体" w:eastAsia="宋体" w:hAnsi="宋体" w:hint="eastAsia"/>
                <w:color w:val="000000"/>
                <w:szCs w:val="21"/>
              </w:rPr>
              <w:t>z，音频码率不低于128Kbps。</w:t>
            </w:r>
          </w:p>
          <w:p w:rsidR="001F3885" w:rsidRPr="0060423B" w:rsidRDefault="001F3885" w:rsidP="00631301">
            <w:pPr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4. 说课教案</w:t>
            </w:r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内注明讲课内容所属学科、专业、课程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适用对象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、本知识点在课程中的地位与作用、教学过程设计及依据</w:t>
            </w:r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等信息。</w:t>
            </w:r>
          </w:p>
        </w:tc>
      </w:tr>
      <w:tr w:rsidR="001F3885" w:rsidTr="00631301">
        <w:trPr>
          <w:trHeight w:val="4270"/>
        </w:trPr>
        <w:tc>
          <w:tcPr>
            <w:tcW w:w="993" w:type="dxa"/>
            <w:vAlign w:val="center"/>
          </w:tcPr>
          <w:p w:rsidR="001F3885" w:rsidRDefault="001F3885" w:rsidP="0063130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教学安排</w:t>
            </w:r>
          </w:p>
        </w:tc>
        <w:tc>
          <w:tcPr>
            <w:tcW w:w="567" w:type="dxa"/>
            <w:vAlign w:val="center"/>
          </w:tcPr>
          <w:p w:rsidR="001F3885" w:rsidRDefault="001F3885" w:rsidP="0063130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40分</w:t>
            </w:r>
          </w:p>
        </w:tc>
        <w:tc>
          <w:tcPr>
            <w:tcW w:w="12758" w:type="dxa"/>
            <w:gridSpan w:val="4"/>
            <w:vAlign w:val="center"/>
          </w:tcPr>
          <w:p w:rsidR="001F3885" w:rsidRPr="00284225" w:rsidRDefault="001F3885" w:rsidP="00631301">
            <w:pPr>
              <w:ind w:firstLineChars="200" w:firstLine="422"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284225">
              <w:rPr>
                <w:rFonts w:ascii="宋体" w:eastAsia="宋体" w:hAnsi="宋体" w:hint="eastAsia"/>
                <w:b/>
                <w:color w:val="000000"/>
                <w:szCs w:val="21"/>
              </w:rPr>
              <w:t>一、选题价值（10分）</w:t>
            </w:r>
          </w:p>
          <w:p w:rsidR="001F3885" w:rsidRPr="00284225" w:rsidRDefault="001F3885" w:rsidP="00631301">
            <w:pPr>
              <w:widowControl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选</w:t>
            </w:r>
            <w:r w:rsidRPr="0018163A">
              <w:rPr>
                <w:rFonts w:ascii="宋体" w:eastAsia="宋体" w:hAnsi="宋体" w:hint="eastAsia"/>
                <w:color w:val="000000"/>
                <w:szCs w:val="21"/>
              </w:rPr>
              <w:t>取教学环节中某一知识点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Pr="0018163A">
              <w:rPr>
                <w:rFonts w:ascii="宋体" w:eastAsia="宋体" w:hAnsi="宋体" w:hint="eastAsia"/>
                <w:color w:val="000000"/>
                <w:szCs w:val="21"/>
              </w:rPr>
              <w:t>技能点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 w:rsidRPr="0018163A">
              <w:rPr>
                <w:rFonts w:ascii="宋体" w:eastAsia="宋体" w:hAnsi="宋体" w:hint="eastAsia"/>
                <w:color w:val="000000"/>
                <w:szCs w:val="21"/>
              </w:rPr>
              <w:t>进行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教学</w:t>
            </w:r>
            <w:r w:rsidRPr="0018163A">
              <w:rPr>
                <w:rFonts w:ascii="宋体" w:eastAsia="宋体" w:hAnsi="宋体" w:hint="eastAsia"/>
                <w:color w:val="000000"/>
                <w:szCs w:val="21"/>
              </w:rPr>
              <w:t>设计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  <w:r w:rsidRPr="0018163A">
              <w:rPr>
                <w:rFonts w:ascii="宋体" w:eastAsia="宋体" w:hAnsi="宋体" w:hint="eastAsia"/>
                <w:color w:val="000000"/>
                <w:szCs w:val="21"/>
              </w:rPr>
              <w:t>选题尽量“小而精”，具备独立性、完整性、示范性、代表性，能够有效解决教与学过程中的重点、难点问题。</w:t>
            </w:r>
          </w:p>
          <w:p w:rsidR="001F3885" w:rsidRPr="00284225" w:rsidRDefault="001F3885" w:rsidP="00631301">
            <w:pPr>
              <w:ind w:firstLineChars="200" w:firstLine="422"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284225">
              <w:rPr>
                <w:rFonts w:ascii="宋体" w:eastAsia="宋体" w:hAnsi="宋体" w:hint="eastAsia"/>
                <w:b/>
                <w:color w:val="000000"/>
                <w:szCs w:val="21"/>
              </w:rPr>
              <w:t>二、教学设计与组织（15分）</w:t>
            </w:r>
          </w:p>
          <w:p w:rsidR="001F3885" w:rsidRPr="00B32B67" w:rsidRDefault="001F3885" w:rsidP="00631301">
            <w:pPr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1．教学方案：围绕选题设计，突出重点，注重实效；教学目的明确，教学思路清晰，注重学生全面发展。</w:t>
            </w:r>
          </w:p>
          <w:p w:rsidR="001F3885" w:rsidRPr="00B32B67" w:rsidRDefault="001F3885" w:rsidP="00631301">
            <w:pPr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2．教学内容：严谨充实，无科学性、政策性错误，能理论联系实际，反映社会和学科发展。</w:t>
            </w:r>
          </w:p>
          <w:p w:rsidR="001F3885" w:rsidRDefault="001F3885" w:rsidP="0063130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 </w:t>
            </w:r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3．教学组织与编排：教学过程主线清晰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重点突出，逻辑性强，明了易懂；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符合</w:t>
            </w:r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学生的认知规律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突出学生的主体性以及教与学活动的有机结合。</w:t>
            </w:r>
          </w:p>
          <w:p w:rsidR="001F3885" w:rsidRPr="00284225" w:rsidRDefault="001F3885" w:rsidP="00631301">
            <w:pPr>
              <w:ind w:firstLineChars="200" w:firstLine="422"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284225">
              <w:rPr>
                <w:rFonts w:ascii="宋体" w:eastAsia="宋体" w:hAnsi="宋体" w:hint="eastAsia"/>
                <w:b/>
                <w:color w:val="000000"/>
                <w:szCs w:val="21"/>
              </w:rPr>
              <w:t>三、教学方法与手段（15分）</w:t>
            </w:r>
          </w:p>
          <w:p w:rsidR="001F3885" w:rsidRDefault="001F3885" w:rsidP="00631301">
            <w:pPr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教学策略选择正确，注重调动学生的学习积极性和创造性思维能力；能根据教学需求选用灵活适当的教学方法；正确选择使用各种教学媒体，信息技术手段运用合理，教学效果好。</w:t>
            </w:r>
          </w:p>
          <w:p w:rsidR="001F3885" w:rsidRDefault="001F3885" w:rsidP="00631301">
            <w:pPr>
              <w:ind w:firstLine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18163A">
              <w:rPr>
                <w:rFonts w:ascii="宋体" w:eastAsia="宋体" w:hAnsi="宋体" w:hint="eastAsia"/>
                <w:color w:val="000000"/>
                <w:szCs w:val="21"/>
              </w:rPr>
              <w:t>鼓励教师在授课过程中，使用包括但不限于：图片、动画、视频、HTML网页等多种媒体技术，恰到好处地运用在教学过程中，以实现较好的教学效果。</w:t>
            </w:r>
          </w:p>
        </w:tc>
      </w:tr>
      <w:tr w:rsidR="001F3885" w:rsidTr="00631301">
        <w:trPr>
          <w:trHeight w:val="1634"/>
        </w:trPr>
        <w:tc>
          <w:tcPr>
            <w:tcW w:w="993" w:type="dxa"/>
            <w:vAlign w:val="center"/>
          </w:tcPr>
          <w:p w:rsidR="001F3885" w:rsidRDefault="001F3885" w:rsidP="0063130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教学效果</w:t>
            </w:r>
          </w:p>
        </w:tc>
        <w:tc>
          <w:tcPr>
            <w:tcW w:w="567" w:type="dxa"/>
            <w:vAlign w:val="center"/>
          </w:tcPr>
          <w:p w:rsidR="001F3885" w:rsidRDefault="001F3885" w:rsidP="0063130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50分</w:t>
            </w:r>
          </w:p>
        </w:tc>
        <w:tc>
          <w:tcPr>
            <w:tcW w:w="12758" w:type="dxa"/>
            <w:gridSpan w:val="4"/>
            <w:vAlign w:val="center"/>
          </w:tcPr>
          <w:p w:rsidR="001F3885" w:rsidRDefault="001F3885" w:rsidP="00631301">
            <w:pPr>
              <w:ind w:firstLineChars="200" w:firstLine="422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一、目标达成（20分）</w:t>
            </w:r>
          </w:p>
          <w:p w:rsidR="001F3885" w:rsidRDefault="001F3885" w:rsidP="00631301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完成设定的教学目标，有效解决实际教学问题，促进学生思维能力提高。</w:t>
            </w:r>
          </w:p>
          <w:p w:rsidR="001F3885" w:rsidRDefault="001F3885" w:rsidP="00631301">
            <w:pPr>
              <w:ind w:firstLineChars="200" w:firstLine="422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二、教学特色（2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分）</w:t>
            </w:r>
          </w:p>
          <w:p w:rsidR="001F3885" w:rsidRDefault="001F3885" w:rsidP="00631301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教学形式新颖，教学过程深入浅出，形象生动，趣味性和启发性强，教学氛围的营造有利于提升学生学习的积极性和主动性。</w:t>
            </w:r>
          </w:p>
          <w:p w:rsidR="001F3885" w:rsidRPr="00284225" w:rsidRDefault="001F3885" w:rsidP="00631301">
            <w:pPr>
              <w:ind w:firstLineChars="200" w:firstLine="422"/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284225">
              <w:rPr>
                <w:rFonts w:ascii="宋体" w:eastAsia="宋体" w:hAnsi="宋体" w:hint="eastAsia"/>
                <w:b/>
                <w:color w:val="000000"/>
                <w:szCs w:val="21"/>
              </w:rPr>
              <w:t>三、教学</w:t>
            </w: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仪态</w:t>
            </w:r>
            <w:r w:rsidRPr="00284225">
              <w:rPr>
                <w:rFonts w:ascii="宋体" w:eastAsia="宋体" w:hAnsi="宋体" w:hint="eastAsia"/>
                <w:b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10</w:t>
            </w:r>
            <w:r w:rsidRPr="00284225">
              <w:rPr>
                <w:rFonts w:ascii="宋体" w:eastAsia="宋体" w:hAnsi="宋体" w:hint="eastAsia"/>
                <w:b/>
                <w:color w:val="000000"/>
                <w:szCs w:val="21"/>
              </w:rPr>
              <w:t>分）</w:t>
            </w:r>
          </w:p>
          <w:p w:rsidR="001F3885" w:rsidRDefault="001F3885" w:rsidP="00631301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教学语言规范、清晰，富有感染力；教师出镜仪表得当，</w:t>
            </w:r>
            <w:proofErr w:type="gramStart"/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教态自然</w:t>
            </w:r>
            <w:proofErr w:type="gramEnd"/>
            <w:r w:rsidRPr="00B32B67">
              <w:rPr>
                <w:rFonts w:ascii="宋体" w:eastAsia="宋体" w:hAnsi="宋体" w:hint="eastAsia"/>
                <w:color w:val="000000"/>
                <w:szCs w:val="21"/>
              </w:rPr>
              <w:t>，能展现良好的教学风貌和个人魅力。</w:t>
            </w:r>
          </w:p>
        </w:tc>
      </w:tr>
      <w:tr w:rsidR="001F3885" w:rsidTr="00631301">
        <w:trPr>
          <w:trHeight w:val="1058"/>
        </w:trPr>
        <w:tc>
          <w:tcPr>
            <w:tcW w:w="993" w:type="dxa"/>
            <w:vMerge w:val="restart"/>
            <w:vAlign w:val="center"/>
          </w:tcPr>
          <w:p w:rsidR="001F3885" w:rsidRDefault="001F3885" w:rsidP="0063130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总体评价</w:t>
            </w:r>
          </w:p>
        </w:tc>
        <w:tc>
          <w:tcPr>
            <w:tcW w:w="8647" w:type="dxa"/>
            <w:gridSpan w:val="2"/>
            <w:vMerge w:val="restart"/>
            <w:vAlign w:val="center"/>
          </w:tcPr>
          <w:p w:rsidR="001F3885" w:rsidRDefault="001F3885" w:rsidP="00631301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F3885" w:rsidRPr="00670FA9" w:rsidRDefault="001F3885" w:rsidP="0063130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670FA9">
              <w:rPr>
                <w:rFonts w:ascii="宋体" w:hAnsi="宋体" w:cs="宋体" w:hint="eastAsia"/>
                <w:b/>
                <w:kern w:val="0"/>
                <w:szCs w:val="21"/>
              </w:rPr>
              <w:t>得分</w:t>
            </w:r>
          </w:p>
        </w:tc>
        <w:tc>
          <w:tcPr>
            <w:tcW w:w="1417" w:type="dxa"/>
            <w:vAlign w:val="center"/>
          </w:tcPr>
          <w:p w:rsidR="001F3885" w:rsidRDefault="001F3885" w:rsidP="00631301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A等91-100</w:t>
            </w:r>
          </w:p>
        </w:tc>
        <w:tc>
          <w:tcPr>
            <w:tcW w:w="2694" w:type="dxa"/>
            <w:vMerge w:val="restart"/>
            <w:vAlign w:val="center"/>
          </w:tcPr>
          <w:p w:rsidR="001F3885" w:rsidRDefault="001F3885" w:rsidP="00631301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F3885" w:rsidTr="00631301">
        <w:trPr>
          <w:trHeight w:val="810"/>
        </w:trPr>
        <w:tc>
          <w:tcPr>
            <w:tcW w:w="993" w:type="dxa"/>
            <w:vMerge/>
            <w:vAlign w:val="center"/>
          </w:tcPr>
          <w:p w:rsidR="001F3885" w:rsidRDefault="001F3885" w:rsidP="0063130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47" w:type="dxa"/>
            <w:gridSpan w:val="2"/>
            <w:vMerge/>
            <w:vAlign w:val="center"/>
          </w:tcPr>
          <w:p w:rsidR="001F3885" w:rsidRDefault="001F3885" w:rsidP="00631301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F3885" w:rsidRDefault="001F3885" w:rsidP="0063130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F3885" w:rsidRDefault="001F3885" w:rsidP="00631301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B等81-90</w:t>
            </w:r>
          </w:p>
        </w:tc>
        <w:tc>
          <w:tcPr>
            <w:tcW w:w="2694" w:type="dxa"/>
            <w:vMerge/>
            <w:vAlign w:val="center"/>
          </w:tcPr>
          <w:p w:rsidR="001F3885" w:rsidRDefault="001F3885" w:rsidP="00631301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F3885" w:rsidTr="00631301">
        <w:trPr>
          <w:trHeight w:val="955"/>
        </w:trPr>
        <w:tc>
          <w:tcPr>
            <w:tcW w:w="993" w:type="dxa"/>
            <w:vMerge/>
            <w:vAlign w:val="center"/>
          </w:tcPr>
          <w:p w:rsidR="001F3885" w:rsidRDefault="001F3885" w:rsidP="0063130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47" w:type="dxa"/>
            <w:gridSpan w:val="2"/>
            <w:vMerge/>
            <w:vAlign w:val="center"/>
          </w:tcPr>
          <w:p w:rsidR="001F3885" w:rsidRDefault="001F3885" w:rsidP="00631301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F3885" w:rsidRDefault="001F3885" w:rsidP="0063130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F3885" w:rsidRDefault="001F3885" w:rsidP="00631301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C等71-80</w:t>
            </w:r>
          </w:p>
        </w:tc>
        <w:tc>
          <w:tcPr>
            <w:tcW w:w="2694" w:type="dxa"/>
            <w:vMerge/>
            <w:vAlign w:val="center"/>
          </w:tcPr>
          <w:p w:rsidR="001F3885" w:rsidRDefault="001F3885" w:rsidP="00631301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F3885" w:rsidTr="00631301">
        <w:trPr>
          <w:trHeight w:val="890"/>
        </w:trPr>
        <w:tc>
          <w:tcPr>
            <w:tcW w:w="993" w:type="dxa"/>
            <w:vMerge/>
            <w:vAlign w:val="center"/>
          </w:tcPr>
          <w:p w:rsidR="001F3885" w:rsidRDefault="001F3885" w:rsidP="0063130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47" w:type="dxa"/>
            <w:gridSpan w:val="2"/>
            <w:vMerge/>
            <w:vAlign w:val="center"/>
          </w:tcPr>
          <w:p w:rsidR="001F3885" w:rsidRDefault="001F3885" w:rsidP="00631301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F3885" w:rsidRDefault="001F3885" w:rsidP="0063130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F3885" w:rsidRDefault="001F3885" w:rsidP="00631301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D等61-70</w:t>
            </w:r>
          </w:p>
        </w:tc>
        <w:tc>
          <w:tcPr>
            <w:tcW w:w="2694" w:type="dxa"/>
            <w:vMerge/>
            <w:vAlign w:val="center"/>
          </w:tcPr>
          <w:p w:rsidR="001F3885" w:rsidRDefault="001F3885" w:rsidP="00631301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F3885" w:rsidRDefault="001F3885" w:rsidP="001F3885">
      <w:pPr>
        <w:jc w:val="left"/>
        <w:rPr>
          <w:sz w:val="24"/>
          <w:szCs w:val="28"/>
        </w:rPr>
      </w:pPr>
    </w:p>
    <w:p w:rsidR="001F3885" w:rsidRDefault="001F3885" w:rsidP="001F388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注</w:t>
      </w:r>
      <w:r>
        <w:rPr>
          <w:rFonts w:hint="eastAsia"/>
          <w:sz w:val="24"/>
          <w:szCs w:val="28"/>
        </w:rPr>
        <w:t xml:space="preserve">: </w:t>
      </w:r>
      <w:r>
        <w:rPr>
          <w:rFonts w:hint="eastAsia"/>
          <w:sz w:val="24"/>
          <w:szCs w:val="28"/>
        </w:rPr>
        <w:t>本次评审对字幕和教师、学生出镜与否不作为评分点。</w:t>
      </w:r>
    </w:p>
    <w:p w:rsidR="001F3885" w:rsidRDefault="001F3885" w:rsidP="001F3885">
      <w:pPr>
        <w:ind w:firstLineChars="200" w:firstLine="560"/>
        <w:jc w:val="left"/>
        <w:rPr>
          <w:sz w:val="28"/>
          <w:szCs w:val="28"/>
        </w:rPr>
      </w:pPr>
    </w:p>
    <w:p w:rsidR="00AF4175" w:rsidRPr="001F3885" w:rsidRDefault="00AF4175"/>
    <w:sectPr w:rsidR="00AF4175" w:rsidRPr="001F3885" w:rsidSect="001F3885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85"/>
    <w:rsid w:val="001F3885"/>
    <w:rsid w:val="00A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邵婧怡</dc:creator>
  <cp:lastModifiedBy>邵婧怡</cp:lastModifiedBy>
  <cp:revision>1</cp:revision>
  <dcterms:created xsi:type="dcterms:W3CDTF">2018-04-23T08:08:00Z</dcterms:created>
  <dcterms:modified xsi:type="dcterms:W3CDTF">2018-04-23T08:09:00Z</dcterms:modified>
</cp:coreProperties>
</file>