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88" w:rsidRDefault="00783E88" w:rsidP="00A206A3">
      <w:pPr>
        <w:widowControl/>
        <w:jc w:val="left"/>
        <w:rPr>
          <w:rFonts w:asciiTheme="minorEastAsia" w:hAnsiTheme="minorEastAsia" w:cs="仿宋_GB2312"/>
          <w:b/>
          <w:kern w:val="0"/>
          <w:sz w:val="30"/>
          <w:szCs w:val="30"/>
        </w:rPr>
      </w:pPr>
      <w:bookmarkStart w:id="0" w:name="_GoBack"/>
      <w:r>
        <w:rPr>
          <w:rFonts w:asciiTheme="minorEastAsia" w:hAnsiTheme="minorEastAsia" w:cs="仿宋_GB2312" w:hint="eastAsia"/>
          <w:b/>
          <w:kern w:val="0"/>
          <w:sz w:val="30"/>
          <w:szCs w:val="30"/>
        </w:rPr>
        <w:t>附件</w:t>
      </w:r>
      <w:r w:rsidR="00A206A3">
        <w:rPr>
          <w:rFonts w:asciiTheme="minorEastAsia" w:hAnsiTheme="minorEastAsia" w:cs="仿宋_GB2312" w:hint="eastAsia"/>
          <w:b/>
          <w:kern w:val="0"/>
          <w:sz w:val="30"/>
          <w:szCs w:val="30"/>
        </w:rPr>
        <w:t>：</w:t>
      </w:r>
      <w:r>
        <w:rPr>
          <w:rFonts w:asciiTheme="minorEastAsia" w:hAnsiTheme="minorEastAsia" w:cs="仿宋_GB2312" w:hint="eastAsia"/>
          <w:b/>
          <w:kern w:val="0"/>
          <w:sz w:val="30"/>
          <w:szCs w:val="30"/>
        </w:rPr>
        <w:t>大连海洋大学国际化水平评估范围及职责分工表</w:t>
      </w:r>
    </w:p>
    <w:tbl>
      <w:tblPr>
        <w:tblpPr w:leftFromText="180" w:rightFromText="180" w:vertAnchor="text" w:tblpXSpec="center" w:tblpY="1"/>
        <w:tblOverlap w:val="never"/>
        <w:tblW w:w="9958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4252"/>
        <w:gridCol w:w="1701"/>
        <w:gridCol w:w="1878"/>
        <w:gridCol w:w="601"/>
      </w:tblGrid>
      <w:tr w:rsidR="002A69F3" w:rsidTr="00A206A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83E88" w:rsidRDefault="00783E88" w:rsidP="0063364A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64A" w:rsidRDefault="00783E88" w:rsidP="0063364A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二级</w:t>
            </w:r>
          </w:p>
          <w:p w:rsidR="00783E88" w:rsidRDefault="00783E88" w:rsidP="0063364A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B11D78">
            <w:pPr>
              <w:widowControl/>
              <w:ind w:firstLineChars="700" w:firstLine="1546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主要观测点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ind w:firstLineChars="150" w:firstLine="33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牵头部门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配合部门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B11D7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2A69F3" w:rsidTr="00A206A3">
        <w:trPr>
          <w:trHeight w:val="559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国际化办学理念与战略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办学理念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学校办学定位中突出强调了国际化办学理念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学校办公室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学校办公室审批</w:t>
            </w: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战略规划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2A69F3">
            <w:pPr>
              <w:widowControl/>
              <w:ind w:leftChars="16" w:left="3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学校制定了校级层面的国际化发展战略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76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学校制定了国际化发展年度工作计划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组织与管理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组织机构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学校设有国际化工作委员会或领导小组等组织或部门，负责国际化发展规划的制定、实施与保障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学校设有独立的国际交流与合作处、国际教育学院等国际化管理和国际化人才培养机构；人员配置充分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中新合作学院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外国语与国际教育学院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二级学院（系）设置专职外事管理岗位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E88" w:rsidRDefault="00B11D7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组织人事部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规章制度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学校制定了完善的与国际化发展相关的规章制度（外事接待、留学生外籍教师、国际交流及出访等的管理规定）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47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当年全校国际合作与交流预算经费总额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计划财务处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61F3F">
            <w:pPr>
              <w:ind w:firstLineChars="50" w:firstLine="1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当年外籍与港澳台专任教师聘用经费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计划财务处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ind w:left="120" w:hangingChars="50" w:hanging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61F3F">
            <w:pPr>
              <w:ind w:left="120" w:hangingChars="50" w:hanging="1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当年专任教师参加海外进修平均投入资金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组织人事部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ind w:left="120" w:hangingChars="50" w:hanging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61F3F">
            <w:pPr>
              <w:ind w:left="120" w:hangingChars="50" w:hanging="1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当年投入外文书刊经费数及占书刊经费投入比例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师生国际交流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教师交流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学校外籍专任教师（含语言类）及占专任教师比例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组织人事部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专任教师中，有海外博士学位的人数及占专任教师比侧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组织人事部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教师参加海外交流进修人数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组织人事部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6B" w:rsidRDefault="00701964" w:rsidP="00E61F3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Pr="00701964" w:rsidRDefault="00783E88" w:rsidP="00E61F3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学生交流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学校来华留学生人数及占在校生比例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外国语与国际教育学院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61F3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留学生国别数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外国语与国际教育学院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61F3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学校学历留学生人数占留学生人数比例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外国语与国际教育学院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61F3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当年学生国际交流人数占在校生比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BB1" w:rsidRDefault="00783E88" w:rsidP="00BE0BB1">
            <w:pPr>
              <w:widowControl/>
              <w:ind w:left="120" w:hangingChars="50" w:hanging="12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专业与</w:t>
            </w:r>
          </w:p>
          <w:p w:rsidR="00BE0BB1" w:rsidRDefault="00BE0BB1" w:rsidP="00B11D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E0BB1" w:rsidRDefault="00BE0BB1" w:rsidP="00B11D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E0BB1" w:rsidRDefault="00BE0BB1" w:rsidP="00B11D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E0BB1" w:rsidRDefault="00BE0BB1" w:rsidP="00B11D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83E88" w:rsidRDefault="00783E88" w:rsidP="00B11D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B11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专业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使用全外语、双语授课的学科专业数（不含外语类学科专业）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学科与研究生管理处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累计通过国际专业认证专业和国际化试点专业占比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B11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学校具有实施课程国际化的方案或计划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学科与研究生管理处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使用全外语、双语授课的课程门数（不含外语类课程）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学科与研究生管理处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学校外语类课程开设门数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学科与研究生管理处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跨国远程课程、跨</w:t>
            </w:r>
            <w:r w:rsidR="00EC7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网络合作课程数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学科与研究生管理处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297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B11D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科研与学术交流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B11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科研合作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当年国际科研合作项目数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累计与海外联合建立的联合实验室、国际联合研究中心或研发机构总数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累计建设人文学术交流的国际智库以及国别和区域研究（中心）基地数量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学科领域排名进入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ESI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的学科域数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学科与研究生管理处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61F3F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33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图书馆外文电子资源数量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326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图书馆馆藏外文图书、期刊数量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7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B11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学术交流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EC7F03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当年本校主办或承办的国际会议次数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科技处、学科与研究生管理处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师生参加海外国际会议的人次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科技处、学科与研究生管理处</w:t>
            </w:r>
            <w:r w:rsidR="00095E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095E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组织人事部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B11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被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SCI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EI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SSCI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ISTP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A&amp;HCI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收录的文章数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B11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聘请海外专家讲学（讲座）次数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C7F03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科技处、学科与研究生管理处、科技处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B11D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涉外办学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B11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中外合作办学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B11D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与世界知名大学合作机构（项目）数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1F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中新合作</w:t>
            </w:r>
          </w:p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4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在办的中外合作办学机构（项目）数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C7F03">
            <w:pPr>
              <w:widowControl/>
              <w:ind w:firstLineChars="150" w:firstLine="360"/>
              <w:rPr>
                <w:rFonts w:ascii="宋体" w:eastAsia="宋体" w:hAnsi="宋体" w:cs="宋体"/>
                <w:color w:val="FFFFFF" w:themeColor="background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1F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中新合作</w:t>
            </w:r>
          </w:p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中外合作办学机构（项目）全日制在校生占比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964" w:rsidRDefault="00701964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01964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1F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中新合作</w:t>
            </w:r>
          </w:p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786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颁发中外双方学历、学位证书机构（项目）数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964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教务处、学科与研究生管理处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境外办学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境外办学机构数（非语言类专业）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64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境外办学项目数（非语言类专业）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64" w:rsidRDefault="00701964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9F3" w:rsidTr="00A206A3">
        <w:trPr>
          <w:trHeight w:val="55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本校在国外建设的孔子学院、孔子课堂数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1F" w:rsidRDefault="00701964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3E88" w:rsidTr="00A206A3">
        <w:trPr>
          <w:trHeight w:val="4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特色发展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A206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请学校根据自身国际化发展特色提交材料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1F" w:rsidRDefault="00701964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</w:t>
            </w:r>
          </w:p>
          <w:p w:rsidR="00783E88" w:rsidRDefault="00783E88" w:rsidP="00EC7F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EC7F03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88" w:rsidRDefault="00783E88" w:rsidP="006336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A3257" w:rsidRDefault="009A3257" w:rsidP="009A3257">
      <w:pPr>
        <w:autoSpaceDE w:val="0"/>
        <w:autoSpaceDN w:val="0"/>
        <w:adjustRightInd w:val="0"/>
        <w:spacing w:line="520" w:lineRule="exact"/>
        <w:ind w:leftChars="-135" w:left="-283" w:rightChars="-162" w:right="-340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 w:rsidRPr="00543860">
        <w:rPr>
          <w:rFonts w:ascii="方正小标宋简体" w:eastAsia="方正小标宋简体" w:cs="FZXBSJW--GB1-0" w:hint="eastAsia"/>
          <w:kern w:val="0"/>
          <w:sz w:val="44"/>
          <w:szCs w:val="44"/>
        </w:rPr>
        <w:lastRenderedPageBreak/>
        <w:t>大连海洋大学国际化水平</w:t>
      </w:r>
    </w:p>
    <w:p w:rsidR="009A3257" w:rsidRPr="009A3257" w:rsidRDefault="009A3257" w:rsidP="009A3257">
      <w:pPr>
        <w:autoSpaceDE w:val="0"/>
        <w:autoSpaceDN w:val="0"/>
        <w:adjustRightInd w:val="0"/>
        <w:spacing w:line="520" w:lineRule="exact"/>
        <w:ind w:leftChars="-135" w:left="-283" w:rightChars="-162" w:right="-340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 w:rsidRPr="00543860">
        <w:rPr>
          <w:rFonts w:ascii="方正小标宋简体" w:eastAsia="方正小标宋简体" w:cs="FZXBSJW--GB1-0" w:hint="eastAsia"/>
          <w:kern w:val="0"/>
          <w:sz w:val="44"/>
          <w:szCs w:val="44"/>
        </w:rPr>
        <w:t>评估工作小组</w:t>
      </w:r>
      <w:r>
        <w:rPr>
          <w:rFonts w:ascii="方正小标宋简体" w:eastAsia="方正小标宋简体" w:cs="FZXBSJW--GB1-0" w:hint="eastAsia"/>
          <w:kern w:val="0"/>
          <w:sz w:val="44"/>
          <w:szCs w:val="44"/>
        </w:rPr>
        <w:t>分工</w:t>
      </w:r>
    </w:p>
    <w:p w:rsidR="009A3257" w:rsidRDefault="009A3257" w:rsidP="009A3257">
      <w:pPr>
        <w:ind w:firstLineChars="200" w:firstLine="560"/>
        <w:rPr>
          <w:sz w:val="28"/>
          <w:szCs w:val="28"/>
        </w:rPr>
      </w:pPr>
      <w:r w:rsidRPr="00F26850">
        <w:rPr>
          <w:rFonts w:hint="eastAsia"/>
          <w:sz w:val="28"/>
          <w:szCs w:val="28"/>
        </w:rPr>
        <w:t>根据</w:t>
      </w:r>
      <w:r w:rsidRPr="00F26850">
        <w:rPr>
          <w:sz w:val="28"/>
          <w:szCs w:val="28"/>
        </w:rPr>
        <w:t>学校</w:t>
      </w:r>
      <w:r w:rsidRPr="00F26850">
        <w:rPr>
          <w:rFonts w:hint="eastAsia"/>
          <w:sz w:val="28"/>
          <w:szCs w:val="28"/>
        </w:rPr>
        <w:t>国际化水平评估工作</w:t>
      </w:r>
      <w:r>
        <w:rPr>
          <w:rFonts w:hint="eastAsia"/>
          <w:sz w:val="28"/>
          <w:szCs w:val="28"/>
        </w:rPr>
        <w:t>实际需要</w:t>
      </w:r>
      <w:r>
        <w:rPr>
          <w:sz w:val="28"/>
          <w:szCs w:val="28"/>
        </w:rPr>
        <w:t>，</w:t>
      </w:r>
      <w:r w:rsidRPr="00F26850">
        <w:rPr>
          <w:sz w:val="28"/>
          <w:szCs w:val="28"/>
        </w:rPr>
        <w:t>决定</w:t>
      </w:r>
      <w:r w:rsidRPr="00F26850">
        <w:rPr>
          <w:rFonts w:hint="eastAsia"/>
          <w:sz w:val="28"/>
          <w:szCs w:val="28"/>
        </w:rPr>
        <w:t>对</w:t>
      </w:r>
      <w:r w:rsidRPr="00F26850">
        <w:rPr>
          <w:sz w:val="28"/>
          <w:szCs w:val="28"/>
        </w:rPr>
        <w:t>国际化水平评估</w:t>
      </w:r>
      <w:r>
        <w:rPr>
          <w:rFonts w:hint="eastAsia"/>
          <w:sz w:val="28"/>
          <w:szCs w:val="28"/>
        </w:rPr>
        <w:t>工作小组工作内容进行</w:t>
      </w:r>
      <w:r>
        <w:rPr>
          <w:sz w:val="28"/>
          <w:szCs w:val="28"/>
        </w:rPr>
        <w:t>分工，</w:t>
      </w:r>
      <w:r>
        <w:rPr>
          <w:rFonts w:hint="eastAsia"/>
          <w:sz w:val="28"/>
          <w:szCs w:val="28"/>
        </w:rPr>
        <w:t>具体情况</w:t>
      </w:r>
      <w:r>
        <w:rPr>
          <w:sz w:val="28"/>
          <w:szCs w:val="28"/>
        </w:rPr>
        <w:t>及岗位职责如下：</w:t>
      </w:r>
    </w:p>
    <w:p w:rsidR="009A3257" w:rsidRPr="00543860" w:rsidRDefault="009A3257" w:rsidP="009A3257">
      <w:pPr>
        <w:ind w:firstLineChars="200" w:firstLine="562"/>
        <w:rPr>
          <w:b/>
          <w:sz w:val="28"/>
          <w:szCs w:val="28"/>
        </w:rPr>
      </w:pPr>
      <w:r w:rsidRPr="00543860">
        <w:rPr>
          <w:rFonts w:hint="eastAsia"/>
          <w:b/>
          <w:sz w:val="28"/>
          <w:szCs w:val="28"/>
        </w:rPr>
        <w:t>一</w:t>
      </w:r>
      <w:r w:rsidRPr="00543860">
        <w:rPr>
          <w:b/>
          <w:sz w:val="28"/>
          <w:szCs w:val="28"/>
        </w:rPr>
        <w:t>、</w:t>
      </w:r>
      <w:r w:rsidRPr="00543860">
        <w:rPr>
          <w:rFonts w:hint="eastAsia"/>
          <w:b/>
          <w:sz w:val="28"/>
          <w:szCs w:val="28"/>
        </w:rPr>
        <w:t>自评报告</w:t>
      </w:r>
      <w:r w:rsidRPr="00543860">
        <w:rPr>
          <w:b/>
          <w:sz w:val="28"/>
          <w:szCs w:val="28"/>
        </w:rPr>
        <w:t>撰写组</w:t>
      </w:r>
    </w:p>
    <w:p w:rsidR="009A3257" w:rsidRDefault="009A3257" w:rsidP="009A325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组长</w:t>
      </w:r>
      <w:r>
        <w:rPr>
          <w:sz w:val="28"/>
          <w:szCs w:val="28"/>
        </w:rPr>
        <w:t>：汪德洪</w:t>
      </w:r>
      <w:r w:rsidR="00253D6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彭绪梅</w:t>
      </w:r>
    </w:p>
    <w:p w:rsidR="009A3257" w:rsidRDefault="009A3257" w:rsidP="009A325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成员</w:t>
      </w:r>
      <w:r>
        <w:rPr>
          <w:sz w:val="28"/>
          <w:szCs w:val="28"/>
        </w:rPr>
        <w:t>：刘俊鹏、孙祥山、王庆丰</w:t>
      </w:r>
    </w:p>
    <w:p w:rsidR="009A3257" w:rsidRDefault="009A3257" w:rsidP="009A325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职责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统筹</w:t>
      </w:r>
      <w:r>
        <w:rPr>
          <w:sz w:val="28"/>
          <w:szCs w:val="28"/>
        </w:rPr>
        <w:t>、审核、反馈各分报告撰写情况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对自评报告进行统</w:t>
      </w:r>
      <w:r>
        <w:rPr>
          <w:rFonts w:hint="eastAsia"/>
          <w:sz w:val="28"/>
          <w:szCs w:val="28"/>
        </w:rPr>
        <w:t>稿，撰写学校自评报告</w:t>
      </w:r>
      <w:r w:rsidRPr="00F86565">
        <w:rPr>
          <w:rFonts w:hint="eastAsia"/>
          <w:sz w:val="28"/>
          <w:szCs w:val="28"/>
        </w:rPr>
        <w:t>；起草整改方案和整改报告等工作</w:t>
      </w:r>
      <w:r>
        <w:rPr>
          <w:sz w:val="28"/>
          <w:szCs w:val="28"/>
        </w:rPr>
        <w:t>。</w:t>
      </w:r>
    </w:p>
    <w:p w:rsidR="009A3257" w:rsidRPr="00543860" w:rsidRDefault="009A3257" w:rsidP="009A3257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Pr="00543860"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评估</w:t>
      </w:r>
      <w:r w:rsidRPr="00543860">
        <w:rPr>
          <w:b/>
          <w:sz w:val="28"/>
          <w:szCs w:val="28"/>
        </w:rPr>
        <w:t>材料组</w:t>
      </w:r>
    </w:p>
    <w:p w:rsidR="009A3257" w:rsidRDefault="009A3257" w:rsidP="009A325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组长</w:t>
      </w:r>
      <w:r w:rsidR="008B1EDA">
        <w:rPr>
          <w:rFonts w:hint="eastAsia"/>
          <w:sz w:val="28"/>
          <w:szCs w:val="28"/>
        </w:rPr>
        <w:t xml:space="preserve">:  </w:t>
      </w:r>
      <w:r>
        <w:rPr>
          <w:rFonts w:hint="eastAsia"/>
          <w:sz w:val="28"/>
          <w:szCs w:val="28"/>
        </w:rPr>
        <w:t>彭绪梅</w:t>
      </w:r>
      <w:r w:rsidR="00253D6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汪德洪</w:t>
      </w:r>
    </w:p>
    <w:p w:rsidR="009A3257" w:rsidRDefault="009A3257" w:rsidP="008B1ED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成员</w:t>
      </w:r>
      <w:r>
        <w:rPr>
          <w:sz w:val="28"/>
          <w:szCs w:val="28"/>
        </w:rPr>
        <w:t>：孙祥山</w:t>
      </w:r>
      <w:r w:rsidR="00C15D27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刘俊鹏</w:t>
      </w:r>
      <w:r w:rsidR="00253D6C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高胜哲</w:t>
      </w:r>
      <w:r w:rsidR="00C15D2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张宁光</w:t>
      </w:r>
      <w:r w:rsidR="00253D6C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王庆丰</w:t>
      </w:r>
      <w:r w:rsidR="00253D6C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顾</w:t>
      </w:r>
      <w:r>
        <w:rPr>
          <w:rFonts w:hint="eastAsia"/>
          <w:sz w:val="28"/>
          <w:szCs w:val="28"/>
        </w:rPr>
        <w:t>洁</w:t>
      </w:r>
      <w:r>
        <w:rPr>
          <w:sz w:val="28"/>
          <w:szCs w:val="28"/>
        </w:rPr>
        <w:t>文</w:t>
      </w:r>
    </w:p>
    <w:p w:rsidR="009A3257" w:rsidRDefault="009A3257" w:rsidP="009A3257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职责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组织收集、</w:t>
      </w:r>
      <w:r>
        <w:rPr>
          <w:sz w:val="28"/>
          <w:szCs w:val="28"/>
        </w:rPr>
        <w:t>整理</w:t>
      </w:r>
      <w:r>
        <w:rPr>
          <w:rFonts w:hint="eastAsia"/>
          <w:sz w:val="28"/>
          <w:szCs w:val="28"/>
        </w:rPr>
        <w:t>各类评估支撑材料，汇总装订。</w:t>
      </w:r>
    </w:p>
    <w:p w:rsidR="009A3257" w:rsidRPr="00F86565" w:rsidRDefault="009A3257" w:rsidP="009A3257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sz w:val="28"/>
          <w:szCs w:val="28"/>
        </w:rPr>
      </w:pPr>
      <w:r w:rsidRPr="00F86565">
        <w:rPr>
          <w:rFonts w:hint="eastAsia"/>
          <w:sz w:val="28"/>
          <w:szCs w:val="28"/>
        </w:rPr>
        <w:t>布置、督查各单位各部门的评建工作；</w:t>
      </w:r>
      <w:r>
        <w:rPr>
          <w:rFonts w:hint="eastAsia"/>
          <w:sz w:val="28"/>
          <w:szCs w:val="28"/>
        </w:rPr>
        <w:t>审议修订评估</w:t>
      </w:r>
      <w:r>
        <w:rPr>
          <w:sz w:val="28"/>
          <w:szCs w:val="28"/>
        </w:rPr>
        <w:t>报告</w:t>
      </w:r>
      <w:r w:rsidRPr="00F86565">
        <w:rPr>
          <w:rFonts w:hint="eastAsia"/>
          <w:sz w:val="28"/>
          <w:szCs w:val="28"/>
        </w:rPr>
        <w:t>。</w:t>
      </w:r>
    </w:p>
    <w:p w:rsidR="009A3257" w:rsidRPr="00543860" w:rsidRDefault="009A3257" w:rsidP="009A3257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Pr="00543860">
        <w:rPr>
          <w:b/>
          <w:sz w:val="28"/>
          <w:szCs w:val="28"/>
        </w:rPr>
        <w:t>、信息填报组</w:t>
      </w:r>
    </w:p>
    <w:p w:rsidR="009A3257" w:rsidRDefault="009A3257" w:rsidP="009A325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组长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刘俊鹏</w:t>
      </w:r>
    </w:p>
    <w:p w:rsidR="009A3257" w:rsidRDefault="009A3257" w:rsidP="009A325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成员</w:t>
      </w:r>
      <w:r>
        <w:rPr>
          <w:sz w:val="28"/>
          <w:szCs w:val="28"/>
        </w:rPr>
        <w:t>：王庆丰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顾</w:t>
      </w:r>
      <w:r>
        <w:rPr>
          <w:rFonts w:hint="eastAsia"/>
          <w:sz w:val="28"/>
          <w:szCs w:val="28"/>
        </w:rPr>
        <w:t>洁</w:t>
      </w:r>
      <w:r>
        <w:rPr>
          <w:sz w:val="28"/>
          <w:szCs w:val="28"/>
        </w:rPr>
        <w:t>文</w:t>
      </w:r>
      <w:r>
        <w:rPr>
          <w:rFonts w:hint="eastAsia"/>
          <w:sz w:val="28"/>
          <w:szCs w:val="28"/>
        </w:rPr>
        <w:t>、各牵头部门材料负责人</w:t>
      </w:r>
    </w:p>
    <w:p w:rsidR="009A3257" w:rsidRDefault="009A3257" w:rsidP="009A325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职责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组织填报</w:t>
      </w:r>
      <w:r w:rsidRPr="00F86565">
        <w:rPr>
          <w:rFonts w:hint="eastAsia"/>
          <w:sz w:val="28"/>
          <w:szCs w:val="28"/>
        </w:rPr>
        <w:t>“辽宁省普通高等学校国际化水平评估系统”平台数据，</w:t>
      </w:r>
      <w:r>
        <w:rPr>
          <w:rFonts w:hint="eastAsia"/>
          <w:sz w:val="28"/>
          <w:szCs w:val="28"/>
        </w:rPr>
        <w:t>完成上传工作</w:t>
      </w:r>
      <w:r w:rsidRPr="00F86565">
        <w:rPr>
          <w:rFonts w:hint="eastAsia"/>
          <w:sz w:val="28"/>
          <w:szCs w:val="28"/>
        </w:rPr>
        <w:t>。</w:t>
      </w:r>
    </w:p>
    <w:p w:rsidR="009A3257" w:rsidRPr="009D334F" w:rsidRDefault="009A3257" w:rsidP="009A3257">
      <w:pPr>
        <w:autoSpaceDE w:val="0"/>
        <w:autoSpaceDN w:val="0"/>
        <w:adjustRightInd w:val="0"/>
        <w:spacing w:line="520" w:lineRule="exact"/>
        <w:ind w:firstLineChars="200" w:firstLine="562"/>
        <w:jc w:val="left"/>
        <w:rPr>
          <w:b/>
          <w:sz w:val="28"/>
          <w:szCs w:val="28"/>
        </w:rPr>
      </w:pPr>
      <w:r w:rsidRPr="009D334F">
        <w:rPr>
          <w:rFonts w:hint="eastAsia"/>
          <w:b/>
          <w:sz w:val="28"/>
          <w:szCs w:val="28"/>
        </w:rPr>
        <w:t>四</w:t>
      </w:r>
      <w:r w:rsidRPr="009D334F">
        <w:rPr>
          <w:b/>
          <w:sz w:val="28"/>
          <w:szCs w:val="28"/>
        </w:rPr>
        <w:t>、</w:t>
      </w:r>
      <w:r w:rsidRPr="009D334F">
        <w:rPr>
          <w:rFonts w:hint="eastAsia"/>
          <w:b/>
          <w:sz w:val="28"/>
          <w:szCs w:val="28"/>
        </w:rPr>
        <w:t>迎评工作</w:t>
      </w:r>
      <w:r w:rsidRPr="009D334F">
        <w:rPr>
          <w:b/>
          <w:sz w:val="28"/>
          <w:szCs w:val="28"/>
        </w:rPr>
        <w:t>组</w:t>
      </w:r>
    </w:p>
    <w:p w:rsidR="009A3257" w:rsidRDefault="009A3257" w:rsidP="009A325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组长</w:t>
      </w:r>
      <w:r>
        <w:rPr>
          <w:sz w:val="28"/>
          <w:szCs w:val="28"/>
        </w:rPr>
        <w:t>：汪德洪</w:t>
      </w:r>
      <w:r>
        <w:rPr>
          <w:rFonts w:hint="eastAsia"/>
          <w:sz w:val="28"/>
          <w:szCs w:val="28"/>
        </w:rPr>
        <w:t>、彭绪梅、纪庆晓</w:t>
      </w:r>
    </w:p>
    <w:p w:rsidR="009A3257" w:rsidRDefault="009A3257" w:rsidP="009A325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成员</w:t>
      </w:r>
      <w:r>
        <w:rPr>
          <w:sz w:val="28"/>
          <w:szCs w:val="28"/>
        </w:rPr>
        <w:t>：刘俊鹏、孙祥山、</w:t>
      </w:r>
      <w:r>
        <w:rPr>
          <w:rFonts w:hint="eastAsia"/>
          <w:sz w:val="28"/>
          <w:szCs w:val="28"/>
        </w:rPr>
        <w:t>高胜哲、李克辉</w:t>
      </w:r>
    </w:p>
    <w:p w:rsidR="0072100D" w:rsidRPr="009A3257" w:rsidRDefault="009A3257" w:rsidP="009A3257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职责</w:t>
      </w:r>
      <w:r>
        <w:rPr>
          <w:sz w:val="28"/>
          <w:szCs w:val="28"/>
        </w:rPr>
        <w:t>：</w:t>
      </w:r>
      <w:r w:rsidRPr="00F86565">
        <w:rPr>
          <w:rFonts w:hint="eastAsia"/>
          <w:sz w:val="28"/>
          <w:szCs w:val="28"/>
        </w:rPr>
        <w:t>布置、督查各单位各部门的评建工作；准备专家进校期间的材料和接待工作。</w:t>
      </w:r>
    </w:p>
    <w:sectPr w:rsidR="0072100D" w:rsidRPr="009A3257" w:rsidSect="00A206A3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88" w:rsidRDefault="00FE6D88" w:rsidP="005D6F45">
      <w:r>
        <w:separator/>
      </w:r>
    </w:p>
  </w:endnote>
  <w:endnote w:type="continuationSeparator" w:id="0">
    <w:p w:rsidR="00FE6D88" w:rsidRDefault="00FE6D88" w:rsidP="005D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BSJW--GB1-0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88" w:rsidRDefault="00FE6D88" w:rsidP="005D6F45">
      <w:r>
        <w:separator/>
      </w:r>
    </w:p>
  </w:footnote>
  <w:footnote w:type="continuationSeparator" w:id="0">
    <w:p w:rsidR="00FE6D88" w:rsidRDefault="00FE6D88" w:rsidP="005D6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3C1"/>
    <w:rsid w:val="00056624"/>
    <w:rsid w:val="00075B77"/>
    <w:rsid w:val="00095ED6"/>
    <w:rsid w:val="000B356B"/>
    <w:rsid w:val="000F331F"/>
    <w:rsid w:val="001438C6"/>
    <w:rsid w:val="001A237C"/>
    <w:rsid w:val="001C1F2A"/>
    <w:rsid w:val="001F040B"/>
    <w:rsid w:val="00253D6C"/>
    <w:rsid w:val="002A69F3"/>
    <w:rsid w:val="002E7F0D"/>
    <w:rsid w:val="00413059"/>
    <w:rsid w:val="004F70DA"/>
    <w:rsid w:val="005129E1"/>
    <w:rsid w:val="005B79AF"/>
    <w:rsid w:val="005D6F45"/>
    <w:rsid w:val="005F5C87"/>
    <w:rsid w:val="0063364A"/>
    <w:rsid w:val="006C27E6"/>
    <w:rsid w:val="00701964"/>
    <w:rsid w:val="0072100D"/>
    <w:rsid w:val="00730800"/>
    <w:rsid w:val="007514ED"/>
    <w:rsid w:val="00753A49"/>
    <w:rsid w:val="00783E88"/>
    <w:rsid w:val="007E6AAF"/>
    <w:rsid w:val="00824648"/>
    <w:rsid w:val="00843BE9"/>
    <w:rsid w:val="008B1EDA"/>
    <w:rsid w:val="008B1F6D"/>
    <w:rsid w:val="008D57F8"/>
    <w:rsid w:val="00951488"/>
    <w:rsid w:val="00964889"/>
    <w:rsid w:val="009765FF"/>
    <w:rsid w:val="009A3257"/>
    <w:rsid w:val="00A206A3"/>
    <w:rsid w:val="00A35E2B"/>
    <w:rsid w:val="00B11D78"/>
    <w:rsid w:val="00B503C1"/>
    <w:rsid w:val="00B6507E"/>
    <w:rsid w:val="00BD73CD"/>
    <w:rsid w:val="00BE0BB1"/>
    <w:rsid w:val="00C15D27"/>
    <w:rsid w:val="00C54A5D"/>
    <w:rsid w:val="00C56B06"/>
    <w:rsid w:val="00C726F9"/>
    <w:rsid w:val="00C874BB"/>
    <w:rsid w:val="00CD016B"/>
    <w:rsid w:val="00CD792E"/>
    <w:rsid w:val="00CF4A57"/>
    <w:rsid w:val="00DB5764"/>
    <w:rsid w:val="00E61F3F"/>
    <w:rsid w:val="00E85A06"/>
    <w:rsid w:val="00EC7F03"/>
    <w:rsid w:val="00EF786B"/>
    <w:rsid w:val="00F20F10"/>
    <w:rsid w:val="00FA1EF9"/>
    <w:rsid w:val="00FD2E03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B49B52-B937-4B41-AA13-D437DD4E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E8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83E8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D6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6F4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6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6F4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D6F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D6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SJY</dc:creator>
  <cp:keywords/>
  <dc:description/>
  <cp:lastModifiedBy>SJY</cp:lastModifiedBy>
  <cp:revision>42</cp:revision>
  <cp:lastPrinted>2019-07-10T01:38:00Z</cp:lastPrinted>
  <dcterms:created xsi:type="dcterms:W3CDTF">2019-07-01T01:34:00Z</dcterms:created>
  <dcterms:modified xsi:type="dcterms:W3CDTF">2019-07-16T09:16:00Z</dcterms:modified>
</cp:coreProperties>
</file>